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015" w:rsidRPr="00C91F6A" w:rsidRDefault="00091015" w:rsidP="00091015">
      <w:pPr>
        <w:rPr>
          <w:rFonts w:ascii="Times New Roman" w:hAnsi="Times New Roman" w:cs="Times New Roman"/>
        </w:rPr>
      </w:pPr>
    </w:p>
    <w:p w:rsidR="00E03749" w:rsidRPr="00C91F6A" w:rsidRDefault="00091015" w:rsidP="00E06974">
      <w:pPr>
        <w:rPr>
          <w:rFonts w:ascii="Times New Roman" w:hAnsi="Times New Roman" w:cs="Times New Roman"/>
          <w:b/>
          <w:bCs/>
        </w:rPr>
      </w:pPr>
      <w:bookmarkStart w:id="0" w:name="_GoBack"/>
      <w:r w:rsidRPr="00C91F6A">
        <w:rPr>
          <w:rFonts w:ascii="Times New Roman" w:hAnsi="Times New Roman" w:cs="Times New Roman"/>
          <w:b/>
          <w:bCs/>
        </w:rPr>
        <w:t>INTRODUÇÃO</w:t>
      </w:r>
    </w:p>
    <w:p w:rsidR="00091015" w:rsidRPr="00C91F6A" w:rsidRDefault="00091015" w:rsidP="00E06974">
      <w:pPr>
        <w:rPr>
          <w:rFonts w:ascii="Times New Roman" w:hAnsi="Times New Roman" w:cs="Times New Roman"/>
        </w:rPr>
      </w:pPr>
      <w:r w:rsidRPr="00C91F6A">
        <w:rPr>
          <w:rFonts w:ascii="Times New Roman" w:hAnsi="Times New Roman" w:cs="Times New Roman"/>
        </w:rPr>
        <w:t>O artigo tem objetivo de apresentar o dilema que a educação cristã enfrenta</w:t>
      </w:r>
      <w:r w:rsidR="0085212D" w:rsidRPr="00C91F6A">
        <w:rPr>
          <w:rFonts w:ascii="Times New Roman" w:hAnsi="Times New Roman" w:cs="Times New Roman"/>
        </w:rPr>
        <w:t>,</w:t>
      </w:r>
      <w:r w:rsidRPr="00C91F6A">
        <w:rPr>
          <w:rFonts w:ascii="Times New Roman" w:hAnsi="Times New Roman" w:cs="Times New Roman"/>
        </w:rPr>
        <w:t xml:space="preserve"> ao tentar colocar em prática</w:t>
      </w:r>
      <w:r w:rsidR="0085212D" w:rsidRPr="00C91F6A">
        <w:rPr>
          <w:rFonts w:ascii="Times New Roman" w:hAnsi="Times New Roman" w:cs="Times New Roman"/>
        </w:rPr>
        <w:t xml:space="preserve"> </w:t>
      </w:r>
      <w:r w:rsidRPr="00C91F6A">
        <w:rPr>
          <w:rFonts w:ascii="Times New Roman" w:hAnsi="Times New Roman" w:cs="Times New Roman"/>
        </w:rPr>
        <w:t>seus pressupostos cristãos na aplicação do ensino</w:t>
      </w:r>
      <w:r w:rsidR="0085212D" w:rsidRPr="00C91F6A">
        <w:rPr>
          <w:rFonts w:ascii="Times New Roman" w:hAnsi="Times New Roman" w:cs="Times New Roman"/>
        </w:rPr>
        <w:t>. D</w:t>
      </w:r>
      <w:r w:rsidRPr="00C91F6A">
        <w:rPr>
          <w:rFonts w:ascii="Times New Roman" w:hAnsi="Times New Roman" w:cs="Times New Roman"/>
        </w:rPr>
        <w:t>iante do embate em relação a filosofia humanista</w:t>
      </w:r>
      <w:r w:rsidR="0085212D" w:rsidRPr="00C91F6A">
        <w:rPr>
          <w:rFonts w:ascii="Times New Roman" w:hAnsi="Times New Roman" w:cs="Times New Roman"/>
        </w:rPr>
        <w:t>,</w:t>
      </w:r>
      <w:r w:rsidRPr="00C91F6A">
        <w:rPr>
          <w:rFonts w:ascii="Times New Roman" w:hAnsi="Times New Roman" w:cs="Times New Roman"/>
        </w:rPr>
        <w:t xml:space="preserve"> que apresenta uma pedagogia com viés assumidamente ateísta</w:t>
      </w:r>
      <w:r w:rsidR="0085212D" w:rsidRPr="00C91F6A">
        <w:rPr>
          <w:rFonts w:ascii="Times New Roman" w:hAnsi="Times New Roman" w:cs="Times New Roman"/>
        </w:rPr>
        <w:t>,</w:t>
      </w:r>
      <w:r w:rsidRPr="00C91F6A">
        <w:rPr>
          <w:rFonts w:ascii="Times New Roman" w:hAnsi="Times New Roman" w:cs="Times New Roman"/>
        </w:rPr>
        <w:t xml:space="preserve"> e não neutro</w:t>
      </w:r>
      <w:r w:rsidR="0085212D" w:rsidRPr="00C91F6A">
        <w:rPr>
          <w:rFonts w:ascii="Times New Roman" w:hAnsi="Times New Roman" w:cs="Times New Roman"/>
        </w:rPr>
        <w:t>, o artigo assume que, a educação confessional cristã precisa repensar a maneira de como se relaciona com os conceitos pedagógicos presentes na atualidade. Diante da constatação do problema, o autor passa apresentar a pedagogia redentiva como uma resposta genuína de posicionar a Palavra de Deus como princípio inerrante na educação.</w:t>
      </w:r>
    </w:p>
    <w:p w:rsidR="0085212D" w:rsidRPr="00C91F6A" w:rsidRDefault="0085212D" w:rsidP="00E06974">
      <w:pPr>
        <w:rPr>
          <w:rFonts w:ascii="Times New Roman" w:hAnsi="Times New Roman" w:cs="Times New Roman"/>
          <w:b/>
          <w:bCs/>
        </w:rPr>
      </w:pPr>
    </w:p>
    <w:p w:rsidR="0085212D" w:rsidRPr="00C91F6A" w:rsidRDefault="0085212D" w:rsidP="00E06974">
      <w:pPr>
        <w:rPr>
          <w:rFonts w:ascii="Times New Roman" w:hAnsi="Times New Roman" w:cs="Times New Roman"/>
          <w:b/>
          <w:bCs/>
        </w:rPr>
      </w:pPr>
      <w:r w:rsidRPr="00C91F6A">
        <w:rPr>
          <w:rFonts w:ascii="Times New Roman" w:hAnsi="Times New Roman" w:cs="Times New Roman"/>
          <w:b/>
          <w:bCs/>
        </w:rPr>
        <w:t>RESUMO</w:t>
      </w:r>
    </w:p>
    <w:p w:rsidR="00B31E37" w:rsidRPr="00C91F6A" w:rsidRDefault="00E06974" w:rsidP="00B31E3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91F6A">
        <w:rPr>
          <w:rFonts w:ascii="Times New Roman" w:hAnsi="Times New Roman" w:cs="Times New Roman"/>
        </w:rPr>
        <w:t xml:space="preserve">Um dos clamores iniciais do autor é que a </w:t>
      </w:r>
      <w:r w:rsidRPr="00C91F6A">
        <w:rPr>
          <w:rFonts w:ascii="Times New Roman" w:hAnsi="Times New Roman" w:cs="Times New Roman"/>
        </w:rPr>
        <w:t>educação cristã clama por uma pedagogia e metodologia</w:t>
      </w:r>
      <w:r w:rsidRPr="00C91F6A">
        <w:rPr>
          <w:rFonts w:ascii="Times New Roman" w:hAnsi="Times New Roman" w:cs="Times New Roman"/>
        </w:rPr>
        <w:t xml:space="preserve"> </w:t>
      </w:r>
      <w:r w:rsidRPr="00C91F6A">
        <w:rPr>
          <w:rFonts w:ascii="Times New Roman" w:hAnsi="Times New Roman" w:cs="Times New Roman"/>
        </w:rPr>
        <w:t>educacional própria, que faça justiça às verdades de Deus</w:t>
      </w:r>
      <w:r w:rsidRPr="00C91F6A">
        <w:rPr>
          <w:rFonts w:ascii="Times New Roman" w:hAnsi="Times New Roman" w:cs="Times New Roman"/>
        </w:rPr>
        <w:t xml:space="preserve">. </w:t>
      </w:r>
      <w:r w:rsidRPr="00C91F6A">
        <w:rPr>
          <w:rFonts w:ascii="Times New Roman" w:hAnsi="Times New Roman" w:cs="Times New Roman"/>
        </w:rPr>
        <w:t>O desenvolvimento de uma pedagogia própria à educação cristã, a</w:t>
      </w:r>
      <w:r w:rsidRPr="00C91F6A">
        <w:rPr>
          <w:rFonts w:ascii="Times New Roman" w:hAnsi="Times New Roman" w:cs="Times New Roman"/>
        </w:rPr>
        <w:t xml:space="preserve"> </w:t>
      </w:r>
      <w:r w:rsidRPr="00C91F6A">
        <w:rPr>
          <w:rFonts w:ascii="Times New Roman" w:hAnsi="Times New Roman" w:cs="Times New Roman"/>
        </w:rPr>
        <w:t>tese do artigo, apresentada como sendo a solução imperativa para as escolas</w:t>
      </w:r>
      <w:r w:rsidRPr="00C91F6A">
        <w:rPr>
          <w:rFonts w:ascii="Times New Roman" w:hAnsi="Times New Roman" w:cs="Times New Roman"/>
        </w:rPr>
        <w:t xml:space="preserve"> </w:t>
      </w:r>
      <w:r w:rsidRPr="00C91F6A">
        <w:rPr>
          <w:rFonts w:ascii="Times New Roman" w:hAnsi="Times New Roman" w:cs="Times New Roman"/>
        </w:rPr>
        <w:t xml:space="preserve">cristãs, é chamada de “pedagogia redentiva” por imprimir a </w:t>
      </w:r>
      <w:r w:rsidRPr="00C91F6A">
        <w:rPr>
          <w:rFonts w:ascii="Times New Roman" w:hAnsi="Times New Roman" w:cs="Times New Roman"/>
        </w:rPr>
        <w:t>ideia</w:t>
      </w:r>
      <w:r w:rsidRPr="00C91F6A">
        <w:rPr>
          <w:rFonts w:ascii="Times New Roman" w:hAnsi="Times New Roman" w:cs="Times New Roman"/>
        </w:rPr>
        <w:t xml:space="preserve"> de redenção,</w:t>
      </w:r>
      <w:r w:rsidRPr="00C91F6A">
        <w:rPr>
          <w:rFonts w:ascii="Times New Roman" w:hAnsi="Times New Roman" w:cs="Times New Roman"/>
        </w:rPr>
        <w:t xml:space="preserve"> </w:t>
      </w:r>
      <w:r w:rsidRPr="00C91F6A">
        <w:rPr>
          <w:rFonts w:ascii="Times New Roman" w:hAnsi="Times New Roman" w:cs="Times New Roman"/>
        </w:rPr>
        <w:t>não somente ao processo educacional, mas às pessoas envolvidas nele</w:t>
      </w:r>
      <w:r w:rsidR="00B31E37" w:rsidRPr="00C91F6A">
        <w:rPr>
          <w:rFonts w:ascii="Times New Roman" w:hAnsi="Times New Roman" w:cs="Times New Roman"/>
        </w:rPr>
        <w:t>.</w:t>
      </w:r>
    </w:p>
    <w:p w:rsidR="00B31E37" w:rsidRPr="00C91F6A" w:rsidRDefault="00B31E37" w:rsidP="00B31E3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91F6A">
        <w:rPr>
          <w:rFonts w:ascii="Times New Roman" w:hAnsi="Times New Roman" w:cs="Times New Roman"/>
        </w:rPr>
        <w:t>O autor enfatiza que os princípios educacionais devem estar atrelados a fé cristã. O</w:t>
      </w:r>
      <w:r w:rsidRPr="00C91F6A">
        <w:rPr>
          <w:rFonts w:ascii="Times New Roman" w:hAnsi="Times New Roman" w:cs="Times New Roman"/>
        </w:rPr>
        <w:t xml:space="preserve"> cristianismo,</w:t>
      </w:r>
      <w:r w:rsidRPr="00C91F6A">
        <w:rPr>
          <w:rFonts w:ascii="Times New Roman" w:hAnsi="Times New Roman" w:cs="Times New Roman"/>
        </w:rPr>
        <w:t xml:space="preserve"> </w:t>
      </w:r>
      <w:r w:rsidRPr="00C91F6A">
        <w:rPr>
          <w:rFonts w:ascii="Times New Roman" w:hAnsi="Times New Roman" w:cs="Times New Roman"/>
        </w:rPr>
        <w:t>seguindo o alicerce colocado pelo judaísmo,</w:t>
      </w:r>
      <w:r w:rsidRPr="00C91F6A">
        <w:rPr>
          <w:rFonts w:ascii="Times New Roman" w:hAnsi="Times New Roman" w:cs="Times New Roman"/>
        </w:rPr>
        <w:t xml:space="preserve"> sempre esteve </w:t>
      </w:r>
      <w:r w:rsidRPr="00C91F6A">
        <w:rPr>
          <w:rFonts w:ascii="Times New Roman" w:hAnsi="Times New Roman" w:cs="Times New Roman"/>
        </w:rPr>
        <w:t>na raiz das escolas</w:t>
      </w:r>
      <w:r w:rsidRPr="00C91F6A">
        <w:rPr>
          <w:rFonts w:ascii="Times New Roman" w:hAnsi="Times New Roman" w:cs="Times New Roman"/>
        </w:rPr>
        <w:t xml:space="preserve"> </w:t>
      </w:r>
      <w:r w:rsidRPr="00C91F6A">
        <w:rPr>
          <w:rFonts w:ascii="Times New Roman" w:hAnsi="Times New Roman" w:cs="Times New Roman"/>
        </w:rPr>
        <w:t>e academias, ao longo da história da humanidade</w:t>
      </w:r>
      <w:r w:rsidRPr="00C91F6A">
        <w:rPr>
          <w:rFonts w:ascii="Times New Roman" w:hAnsi="Times New Roman" w:cs="Times New Roman"/>
        </w:rPr>
        <w:t xml:space="preserve">. Assim, o autor afirma que o caminho contrário é altamente prejudicial. </w:t>
      </w:r>
      <w:r w:rsidRPr="00C91F6A">
        <w:rPr>
          <w:rFonts w:ascii="Times New Roman" w:hAnsi="Times New Roman" w:cs="Times New Roman"/>
        </w:rPr>
        <w:t xml:space="preserve">Não somente a ciência ateísta, mas essencialmente, a </w:t>
      </w:r>
      <w:r w:rsidRPr="00C91F6A">
        <w:rPr>
          <w:rFonts w:ascii="Times New Roman" w:hAnsi="Times New Roman" w:cs="Times New Roman"/>
          <w:i/>
          <w:iCs/>
        </w:rPr>
        <w:t>pedagogia</w:t>
      </w:r>
      <w:r w:rsidRPr="00C91F6A">
        <w:rPr>
          <w:rFonts w:ascii="Times New Roman" w:hAnsi="Times New Roman" w:cs="Times New Roman"/>
          <w:i/>
          <w:iCs/>
        </w:rPr>
        <w:t xml:space="preserve"> </w:t>
      </w:r>
      <w:r w:rsidRPr="00C91F6A">
        <w:rPr>
          <w:rFonts w:ascii="Times New Roman" w:hAnsi="Times New Roman" w:cs="Times New Roman"/>
          <w:i/>
          <w:iCs/>
        </w:rPr>
        <w:t xml:space="preserve">ateísta </w:t>
      </w:r>
      <w:r w:rsidRPr="00C91F6A">
        <w:rPr>
          <w:rFonts w:ascii="Times New Roman" w:hAnsi="Times New Roman" w:cs="Times New Roman"/>
        </w:rPr>
        <w:t xml:space="preserve">gera sérios desvios de percepções da vida, com </w:t>
      </w:r>
      <w:r w:rsidRPr="00C91F6A">
        <w:rPr>
          <w:rFonts w:ascii="Times New Roman" w:hAnsi="Times New Roman" w:cs="Times New Roman"/>
        </w:rPr>
        <w:t xml:space="preserve">consequências </w:t>
      </w:r>
      <w:r w:rsidRPr="00C91F6A">
        <w:rPr>
          <w:rFonts w:ascii="Times New Roman" w:hAnsi="Times New Roman" w:cs="Times New Roman"/>
        </w:rPr>
        <w:t>morais, destituindo gerações inteiras de senso de propósito, engodando-as a</w:t>
      </w:r>
      <w:r w:rsidRPr="00C91F6A">
        <w:rPr>
          <w:rFonts w:ascii="Times New Roman" w:hAnsi="Times New Roman" w:cs="Times New Roman"/>
        </w:rPr>
        <w:t xml:space="preserve"> </w:t>
      </w:r>
      <w:r w:rsidRPr="00C91F6A">
        <w:rPr>
          <w:rFonts w:ascii="Times New Roman" w:hAnsi="Times New Roman" w:cs="Times New Roman"/>
        </w:rPr>
        <w:t>uma constante inversão de prioridades em suas decisões.</w:t>
      </w:r>
    </w:p>
    <w:p w:rsidR="00B31E37" w:rsidRPr="00C91F6A" w:rsidRDefault="0091778C" w:rsidP="00066A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91F6A">
        <w:rPr>
          <w:rFonts w:ascii="Times New Roman" w:hAnsi="Times New Roman" w:cs="Times New Roman"/>
        </w:rPr>
        <w:t xml:space="preserve">A partir de então, é apresentado um dilema enfrentado na prática das escolas confessionais cristãs. </w:t>
      </w:r>
      <w:r w:rsidRPr="00C91F6A">
        <w:rPr>
          <w:rFonts w:ascii="Times New Roman" w:hAnsi="Times New Roman" w:cs="Times New Roman"/>
        </w:rPr>
        <w:t>As escolas cristãs encontram várias dificuldades na medida em que</w:t>
      </w:r>
      <w:r w:rsidRPr="00C91F6A">
        <w:rPr>
          <w:rFonts w:ascii="Times New Roman" w:hAnsi="Times New Roman" w:cs="Times New Roman"/>
        </w:rPr>
        <w:t xml:space="preserve"> </w:t>
      </w:r>
      <w:r w:rsidRPr="00C91F6A">
        <w:rPr>
          <w:rFonts w:ascii="Times New Roman" w:hAnsi="Times New Roman" w:cs="Times New Roman"/>
        </w:rPr>
        <w:t>procuram ser coerentes com a sua confessionalidade.</w:t>
      </w:r>
      <w:r w:rsidRPr="00C91F6A">
        <w:rPr>
          <w:rFonts w:ascii="Times New Roman" w:hAnsi="Times New Roman" w:cs="Times New Roman"/>
        </w:rPr>
        <w:t xml:space="preserve"> </w:t>
      </w:r>
      <w:r w:rsidRPr="00C91F6A">
        <w:rPr>
          <w:rFonts w:ascii="Times New Roman" w:hAnsi="Times New Roman" w:cs="Times New Roman"/>
        </w:rPr>
        <w:t xml:space="preserve">Esse conceito horizontalizado, </w:t>
      </w:r>
      <w:r w:rsidRPr="00C91F6A">
        <w:rPr>
          <w:rFonts w:ascii="Times New Roman" w:hAnsi="Times New Roman" w:cs="Times New Roman"/>
        </w:rPr>
        <w:t xml:space="preserve">ou seja, </w:t>
      </w:r>
      <w:r w:rsidRPr="00C91F6A">
        <w:rPr>
          <w:rFonts w:ascii="Times New Roman" w:hAnsi="Times New Roman" w:cs="Times New Roman"/>
        </w:rPr>
        <w:lastRenderedPageBreak/>
        <w:t xml:space="preserve">que o bem-estar do homem é o principal objetivo da educação, </w:t>
      </w:r>
      <w:r w:rsidRPr="00C91F6A">
        <w:rPr>
          <w:rFonts w:ascii="Times New Roman" w:hAnsi="Times New Roman" w:cs="Times New Roman"/>
        </w:rPr>
        <w:t>sem a dimensão vertical do relacionamento</w:t>
      </w:r>
      <w:r w:rsidRPr="00C91F6A">
        <w:rPr>
          <w:rFonts w:ascii="Times New Roman" w:hAnsi="Times New Roman" w:cs="Times New Roman"/>
        </w:rPr>
        <w:t xml:space="preserve"> </w:t>
      </w:r>
      <w:r w:rsidRPr="00C91F6A">
        <w:rPr>
          <w:rFonts w:ascii="Times New Roman" w:hAnsi="Times New Roman" w:cs="Times New Roman"/>
        </w:rPr>
        <w:t>de tudo e de todos com Deus, está no cerne do problema educacional</w:t>
      </w:r>
      <w:r w:rsidRPr="00C91F6A">
        <w:rPr>
          <w:rFonts w:ascii="Times New Roman" w:hAnsi="Times New Roman" w:cs="Times New Roman"/>
        </w:rPr>
        <w:t>.</w:t>
      </w:r>
    </w:p>
    <w:p w:rsidR="00066ABF" w:rsidRPr="00C91F6A" w:rsidRDefault="00066ABF" w:rsidP="00066A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91F6A">
        <w:rPr>
          <w:rFonts w:ascii="Times New Roman" w:hAnsi="Times New Roman" w:cs="Times New Roman"/>
        </w:rPr>
        <w:t>O autor cita Gordon Clark que afirma: “</w:t>
      </w:r>
      <w:r w:rsidRPr="00C91F6A">
        <w:rPr>
          <w:rFonts w:ascii="Times New Roman" w:hAnsi="Times New Roman" w:cs="Times New Roman"/>
        </w:rPr>
        <w:t>As escolas não são, nunca foram, nunca poderão ser</w:t>
      </w:r>
      <w:r w:rsidRPr="00C91F6A">
        <w:rPr>
          <w:rFonts w:ascii="Times New Roman" w:hAnsi="Times New Roman" w:cs="Times New Roman"/>
        </w:rPr>
        <w:t xml:space="preserve"> </w:t>
      </w:r>
      <w:r w:rsidRPr="00C91F6A">
        <w:rPr>
          <w:rFonts w:ascii="Times New Roman" w:hAnsi="Times New Roman" w:cs="Times New Roman"/>
        </w:rPr>
        <w:t>neutras. O sistema escolar que ignora a Deus, ensina seus alunos a ignorarem</w:t>
      </w:r>
      <w:r w:rsidRPr="00C91F6A">
        <w:rPr>
          <w:rFonts w:ascii="Times New Roman" w:hAnsi="Times New Roman" w:cs="Times New Roman"/>
        </w:rPr>
        <w:t xml:space="preserve"> </w:t>
      </w:r>
      <w:r w:rsidRPr="00C91F6A">
        <w:rPr>
          <w:rFonts w:ascii="Times New Roman" w:hAnsi="Times New Roman" w:cs="Times New Roman"/>
        </w:rPr>
        <w:t>a Deus. Isso não é neutralidade, é a pior forma de antagonismo, porque julga</w:t>
      </w:r>
      <w:r w:rsidRPr="00C91F6A">
        <w:rPr>
          <w:rFonts w:ascii="Times New Roman" w:hAnsi="Times New Roman" w:cs="Times New Roman"/>
        </w:rPr>
        <w:t xml:space="preserve"> </w:t>
      </w:r>
      <w:r w:rsidRPr="00C91F6A">
        <w:rPr>
          <w:rFonts w:ascii="Times New Roman" w:hAnsi="Times New Roman" w:cs="Times New Roman"/>
        </w:rPr>
        <w:t>que Deus não é importante; ele é irrelevante à raça humana. Isso é ateísmo</w:t>
      </w:r>
      <w:r w:rsidRPr="00C91F6A">
        <w:rPr>
          <w:rFonts w:ascii="Times New Roman" w:hAnsi="Times New Roman" w:cs="Times New Roman"/>
        </w:rPr>
        <w:t>”</w:t>
      </w:r>
      <w:r w:rsidRPr="00C91F6A">
        <w:rPr>
          <w:rFonts w:ascii="Times New Roman" w:hAnsi="Times New Roman" w:cs="Times New Roman"/>
        </w:rPr>
        <w:t>.</w:t>
      </w:r>
    </w:p>
    <w:p w:rsidR="008C30FC" w:rsidRPr="00C91F6A" w:rsidRDefault="00606874" w:rsidP="00066AB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91F6A">
        <w:rPr>
          <w:rFonts w:ascii="Times New Roman" w:hAnsi="Times New Roman" w:cs="Times New Roman"/>
        </w:rPr>
        <w:t>A metodologia apresentada na formação dos professores também é apontada como um dos fatores problemáticos, pois é formulada cheia de filosofia própria e contraria não somente a fé cristã, mas até mesmo o bom-senso comum.</w:t>
      </w:r>
      <w:r w:rsidR="006E4969" w:rsidRPr="00C91F6A">
        <w:rPr>
          <w:rFonts w:ascii="Times New Roman" w:hAnsi="Times New Roman" w:cs="Times New Roman"/>
        </w:rPr>
        <w:t xml:space="preserve"> Passe-se então a uma crítica sobre a obra do autor Paulo Freire. </w:t>
      </w:r>
    </w:p>
    <w:p w:rsidR="006E4969" w:rsidRPr="00C91F6A" w:rsidRDefault="006E4969" w:rsidP="006E49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91F6A">
        <w:rPr>
          <w:rFonts w:ascii="Times New Roman" w:hAnsi="Times New Roman" w:cs="Times New Roman"/>
        </w:rPr>
        <w:t xml:space="preserve">Em sua obra Pedagogia da Esperança, por exemplo, Paulo Freire é criticado no artigo por nunca cruzar a linha da incerteza e anseio para a da expectativa de uma certeza de redenção. O artigo afirma que </w:t>
      </w:r>
      <w:r w:rsidR="004F5AA1" w:rsidRPr="00C91F6A">
        <w:rPr>
          <w:rFonts w:ascii="Times New Roman" w:hAnsi="Times New Roman" w:cs="Times New Roman"/>
        </w:rPr>
        <w:t>a</w:t>
      </w:r>
      <w:r w:rsidRPr="00C91F6A">
        <w:rPr>
          <w:rFonts w:ascii="Times New Roman" w:hAnsi="Times New Roman" w:cs="Times New Roman"/>
        </w:rPr>
        <w:t>pós a leitura de suas obras</w:t>
      </w:r>
      <w:r w:rsidRPr="00C91F6A">
        <w:rPr>
          <w:rFonts w:ascii="Times New Roman" w:hAnsi="Times New Roman" w:cs="Times New Roman"/>
        </w:rPr>
        <w:t xml:space="preserve"> </w:t>
      </w:r>
      <w:r w:rsidRPr="00C91F6A">
        <w:rPr>
          <w:rFonts w:ascii="Times New Roman" w:hAnsi="Times New Roman" w:cs="Times New Roman"/>
        </w:rPr>
        <w:t>continuamos carentes de uma relevância maior ao processo educativo – que</w:t>
      </w:r>
      <w:r w:rsidRPr="00C91F6A">
        <w:rPr>
          <w:rFonts w:ascii="Times New Roman" w:hAnsi="Times New Roman" w:cs="Times New Roman"/>
        </w:rPr>
        <w:t xml:space="preserve"> </w:t>
      </w:r>
      <w:r w:rsidRPr="00C91F6A">
        <w:rPr>
          <w:rFonts w:ascii="Times New Roman" w:hAnsi="Times New Roman" w:cs="Times New Roman"/>
        </w:rPr>
        <w:t>transcenda a míope visão cadente do homem-deus e que não se perca em lamúrias</w:t>
      </w:r>
      <w:r w:rsidRPr="00C91F6A">
        <w:rPr>
          <w:rFonts w:ascii="Times New Roman" w:hAnsi="Times New Roman" w:cs="Times New Roman"/>
        </w:rPr>
        <w:t xml:space="preserve"> </w:t>
      </w:r>
      <w:r w:rsidRPr="00C91F6A">
        <w:rPr>
          <w:rFonts w:ascii="Times New Roman" w:hAnsi="Times New Roman" w:cs="Times New Roman"/>
        </w:rPr>
        <w:t>sociológicas, sem ofertar respostas reais aos problemas constatados.</w:t>
      </w:r>
    </w:p>
    <w:p w:rsidR="00606874" w:rsidRPr="00C91F6A" w:rsidRDefault="006E4969" w:rsidP="00D5552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91F6A">
        <w:rPr>
          <w:rFonts w:ascii="Times New Roman" w:hAnsi="Times New Roman" w:cs="Times New Roman"/>
        </w:rPr>
        <w:t xml:space="preserve">Além de citar outros autores como, Ruy Cézar do Espírito Santo, Edna Maria Silva Godinha, Gabriel Chalita, Claudemiro Godoy e Nelson Carvalho de Marcelino, o autor é bem enfático ao afirmar que </w:t>
      </w:r>
      <w:r w:rsidR="00D5552E" w:rsidRPr="00C91F6A">
        <w:rPr>
          <w:rFonts w:ascii="Times New Roman" w:hAnsi="Times New Roman" w:cs="Times New Roman"/>
        </w:rPr>
        <w:t>t</w:t>
      </w:r>
      <w:r w:rsidRPr="00C91F6A">
        <w:rPr>
          <w:rFonts w:ascii="Times New Roman" w:hAnsi="Times New Roman" w:cs="Times New Roman"/>
        </w:rPr>
        <w:t>odas essas tentativas de sistematização de pensamentos e ideologias</w:t>
      </w:r>
      <w:r w:rsidRPr="00C91F6A">
        <w:rPr>
          <w:rFonts w:ascii="Times New Roman" w:hAnsi="Times New Roman" w:cs="Times New Roman"/>
        </w:rPr>
        <w:t xml:space="preserve"> </w:t>
      </w:r>
      <w:r w:rsidRPr="00C91F6A">
        <w:rPr>
          <w:rFonts w:ascii="Times New Roman" w:hAnsi="Times New Roman" w:cs="Times New Roman"/>
        </w:rPr>
        <w:t>específicas, via pedagogias, apresentam a necessidade de um propósito maior</w:t>
      </w:r>
      <w:r w:rsidRPr="00C91F6A">
        <w:rPr>
          <w:rFonts w:ascii="Times New Roman" w:hAnsi="Times New Roman" w:cs="Times New Roman"/>
        </w:rPr>
        <w:t xml:space="preserve"> </w:t>
      </w:r>
      <w:r w:rsidRPr="00C91F6A">
        <w:rPr>
          <w:rFonts w:ascii="Times New Roman" w:hAnsi="Times New Roman" w:cs="Times New Roman"/>
        </w:rPr>
        <w:t>nos sistemas de ensino. Identificam-se carências, mas as soluções apontadas</w:t>
      </w:r>
      <w:r w:rsidRPr="00C91F6A">
        <w:rPr>
          <w:rFonts w:ascii="Times New Roman" w:hAnsi="Times New Roman" w:cs="Times New Roman"/>
        </w:rPr>
        <w:t xml:space="preserve"> </w:t>
      </w:r>
      <w:r w:rsidRPr="00C91F6A">
        <w:rPr>
          <w:rFonts w:ascii="Times New Roman" w:hAnsi="Times New Roman" w:cs="Times New Roman"/>
        </w:rPr>
        <w:t>têm pouco a ver com a essência do processo educacional, ou são dispersivas</w:t>
      </w:r>
      <w:r w:rsidRPr="00C91F6A">
        <w:rPr>
          <w:rFonts w:ascii="Times New Roman" w:hAnsi="Times New Roman" w:cs="Times New Roman"/>
        </w:rPr>
        <w:t xml:space="preserve"> </w:t>
      </w:r>
      <w:r w:rsidRPr="00C91F6A">
        <w:rPr>
          <w:rFonts w:ascii="Times New Roman" w:hAnsi="Times New Roman" w:cs="Times New Roman"/>
        </w:rPr>
        <w:t>e contraditórias. Os alunos e professores se empolgam com a retórica, mas</w:t>
      </w:r>
      <w:r w:rsidRPr="00C91F6A">
        <w:rPr>
          <w:rFonts w:ascii="Times New Roman" w:hAnsi="Times New Roman" w:cs="Times New Roman"/>
        </w:rPr>
        <w:t xml:space="preserve"> </w:t>
      </w:r>
      <w:r w:rsidRPr="00C91F6A">
        <w:rPr>
          <w:rFonts w:ascii="Times New Roman" w:hAnsi="Times New Roman" w:cs="Times New Roman"/>
        </w:rPr>
        <w:t>são jogados em um abismo metodológico. Na ausência de uma construção</w:t>
      </w:r>
      <w:r w:rsidRPr="00C91F6A">
        <w:rPr>
          <w:rFonts w:ascii="Times New Roman" w:hAnsi="Times New Roman" w:cs="Times New Roman"/>
        </w:rPr>
        <w:t xml:space="preserve"> </w:t>
      </w:r>
      <w:r w:rsidRPr="00C91F6A">
        <w:rPr>
          <w:rFonts w:ascii="Times New Roman" w:hAnsi="Times New Roman" w:cs="Times New Roman"/>
        </w:rPr>
        <w:t>filosófica coerente</w:t>
      </w:r>
      <w:r w:rsidR="00285063" w:rsidRPr="00C91F6A">
        <w:rPr>
          <w:rFonts w:ascii="Times New Roman" w:hAnsi="Times New Roman" w:cs="Times New Roman"/>
        </w:rPr>
        <w:t>.</w:t>
      </w:r>
    </w:p>
    <w:p w:rsidR="00285063" w:rsidRPr="00C91F6A" w:rsidRDefault="00285063" w:rsidP="00D5552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91F6A">
        <w:rPr>
          <w:rFonts w:ascii="Times New Roman" w:hAnsi="Times New Roman" w:cs="Times New Roman"/>
        </w:rPr>
        <w:t>Depois de apontar as falhas da pedagogia mais popular presente em nossas escolas, o autor passa apresentar o desafio da necessidade de manter uma avaliação crítica de correntes pedagógicas, como para reconh</w:t>
      </w:r>
      <w:r w:rsidR="002D4311" w:rsidRPr="00C91F6A">
        <w:rPr>
          <w:rFonts w:ascii="Times New Roman" w:hAnsi="Times New Roman" w:cs="Times New Roman"/>
        </w:rPr>
        <w:t>e</w:t>
      </w:r>
      <w:r w:rsidRPr="00C91F6A">
        <w:rPr>
          <w:rFonts w:ascii="Times New Roman" w:hAnsi="Times New Roman" w:cs="Times New Roman"/>
        </w:rPr>
        <w:t>cer pontos de afinidade com estas.</w:t>
      </w:r>
    </w:p>
    <w:p w:rsidR="00285063" w:rsidRPr="00C91F6A" w:rsidRDefault="002D4311" w:rsidP="00D5552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91F6A">
        <w:rPr>
          <w:rFonts w:ascii="Times New Roman" w:hAnsi="Times New Roman" w:cs="Times New Roman"/>
        </w:rPr>
        <w:lastRenderedPageBreak/>
        <w:t xml:space="preserve">Uma primícia que deve ser considerada é que todo conhecimento deriva de Deus e Cristo é o ponto convergente de todo o raciocínio. </w:t>
      </w:r>
    </w:p>
    <w:p w:rsidR="005C638D" w:rsidRPr="00C91F6A" w:rsidRDefault="005C638D" w:rsidP="005C638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91F6A">
        <w:rPr>
          <w:rFonts w:ascii="Times New Roman" w:hAnsi="Times New Roman" w:cs="Times New Roman"/>
        </w:rPr>
        <w:t xml:space="preserve">Ao mesmo tempo, o autor apresenta um ponto de encontro com a corrente pedagógica de Freire. A </w:t>
      </w:r>
      <w:r w:rsidRPr="00C91F6A">
        <w:rPr>
          <w:rFonts w:ascii="Times New Roman" w:hAnsi="Times New Roman" w:cs="Times New Roman"/>
        </w:rPr>
        <w:t>questão da individualidade está no cerne</w:t>
      </w:r>
      <w:r w:rsidRPr="00C91F6A">
        <w:rPr>
          <w:rFonts w:ascii="Times New Roman" w:hAnsi="Times New Roman" w:cs="Times New Roman"/>
        </w:rPr>
        <w:t xml:space="preserve"> </w:t>
      </w:r>
      <w:r w:rsidRPr="00C91F6A">
        <w:rPr>
          <w:rFonts w:ascii="Times New Roman" w:hAnsi="Times New Roman" w:cs="Times New Roman"/>
        </w:rPr>
        <w:t>da filosofia da fé cristã e da cosmovisão da escola cristã e esse é um importante</w:t>
      </w:r>
      <w:r w:rsidRPr="00C91F6A">
        <w:rPr>
          <w:rFonts w:ascii="Times New Roman" w:hAnsi="Times New Roman" w:cs="Times New Roman"/>
        </w:rPr>
        <w:t xml:space="preserve"> </w:t>
      </w:r>
      <w:r w:rsidRPr="00C91F6A">
        <w:rPr>
          <w:rFonts w:ascii="Times New Roman" w:hAnsi="Times New Roman" w:cs="Times New Roman"/>
        </w:rPr>
        <w:t xml:space="preserve">ponto de contato, ainda que e educação cristã deva preferir o termo </w:t>
      </w:r>
      <w:r w:rsidRPr="00C91F6A">
        <w:rPr>
          <w:rFonts w:ascii="Times New Roman" w:hAnsi="Times New Roman" w:cs="Times New Roman"/>
          <w:i/>
          <w:iCs/>
        </w:rPr>
        <w:t>singularidade</w:t>
      </w:r>
      <w:r w:rsidRPr="00C91F6A">
        <w:rPr>
          <w:rFonts w:ascii="Times New Roman" w:hAnsi="Times New Roman" w:cs="Times New Roman"/>
          <w:i/>
          <w:iCs/>
        </w:rPr>
        <w:t xml:space="preserve"> </w:t>
      </w:r>
      <w:r w:rsidRPr="00C91F6A">
        <w:rPr>
          <w:rFonts w:ascii="Times New Roman" w:hAnsi="Times New Roman" w:cs="Times New Roman"/>
        </w:rPr>
        <w:t xml:space="preserve">(que expressa, condições únicas a cada ser) a </w:t>
      </w:r>
      <w:r w:rsidRPr="00C91F6A">
        <w:rPr>
          <w:rFonts w:ascii="Times New Roman" w:hAnsi="Times New Roman" w:cs="Times New Roman"/>
          <w:i/>
          <w:iCs/>
        </w:rPr>
        <w:t xml:space="preserve">individualidade </w:t>
      </w:r>
      <w:r w:rsidRPr="00C91F6A">
        <w:rPr>
          <w:rFonts w:ascii="Times New Roman" w:hAnsi="Times New Roman" w:cs="Times New Roman"/>
        </w:rPr>
        <w:t>(que pode</w:t>
      </w:r>
      <w:r w:rsidRPr="00C91F6A">
        <w:rPr>
          <w:rFonts w:ascii="Times New Roman" w:hAnsi="Times New Roman" w:cs="Times New Roman"/>
        </w:rPr>
        <w:t xml:space="preserve"> </w:t>
      </w:r>
      <w:r w:rsidRPr="00C91F6A">
        <w:rPr>
          <w:rFonts w:ascii="Times New Roman" w:hAnsi="Times New Roman" w:cs="Times New Roman"/>
        </w:rPr>
        <w:t xml:space="preserve">dar a </w:t>
      </w:r>
      <w:proofErr w:type="spellStart"/>
      <w:r w:rsidRPr="00C91F6A">
        <w:rPr>
          <w:rFonts w:ascii="Times New Roman" w:hAnsi="Times New Roman" w:cs="Times New Roman"/>
        </w:rPr>
        <w:t>idéia</w:t>
      </w:r>
      <w:proofErr w:type="spellEnd"/>
      <w:r w:rsidRPr="00C91F6A">
        <w:rPr>
          <w:rFonts w:ascii="Times New Roman" w:hAnsi="Times New Roman" w:cs="Times New Roman"/>
        </w:rPr>
        <w:t xml:space="preserve"> de ausência de </w:t>
      </w:r>
      <w:proofErr w:type="spellStart"/>
      <w:r w:rsidRPr="00C91F6A">
        <w:rPr>
          <w:rFonts w:ascii="Times New Roman" w:hAnsi="Times New Roman" w:cs="Times New Roman"/>
        </w:rPr>
        <w:t>altruismo</w:t>
      </w:r>
      <w:proofErr w:type="spellEnd"/>
      <w:r w:rsidRPr="00C91F6A">
        <w:rPr>
          <w:rFonts w:ascii="Times New Roman" w:hAnsi="Times New Roman" w:cs="Times New Roman"/>
        </w:rPr>
        <w:t xml:space="preserve">, de </w:t>
      </w:r>
      <w:proofErr w:type="spellStart"/>
      <w:r w:rsidRPr="00C91F6A">
        <w:rPr>
          <w:rFonts w:ascii="Times New Roman" w:hAnsi="Times New Roman" w:cs="Times New Roman"/>
        </w:rPr>
        <w:t>egoismo</w:t>
      </w:r>
      <w:proofErr w:type="spellEnd"/>
      <w:r w:rsidRPr="00C91F6A">
        <w:rPr>
          <w:rFonts w:ascii="Times New Roman" w:hAnsi="Times New Roman" w:cs="Times New Roman"/>
        </w:rPr>
        <w:t>).</w:t>
      </w:r>
    </w:p>
    <w:p w:rsidR="005C638D" w:rsidRPr="00C91F6A" w:rsidRDefault="005C638D" w:rsidP="005C638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91F6A">
        <w:rPr>
          <w:rFonts w:ascii="Times New Roman" w:hAnsi="Times New Roman" w:cs="Times New Roman"/>
        </w:rPr>
        <w:t xml:space="preserve">Um próximo ponto de encontro são os quatro pilares d educação divulgados pela UNESCO. </w:t>
      </w:r>
      <w:r w:rsidRPr="00C91F6A">
        <w:rPr>
          <w:rFonts w:ascii="Times New Roman" w:hAnsi="Times New Roman" w:cs="Times New Roman"/>
        </w:rPr>
        <w:t xml:space="preserve">São eles: </w:t>
      </w:r>
      <w:r w:rsidRPr="00C91F6A">
        <w:rPr>
          <w:rFonts w:ascii="Times New Roman" w:hAnsi="Times New Roman" w:cs="Times New Roman"/>
          <w:i/>
          <w:iCs/>
        </w:rPr>
        <w:t>aprender a conhecer</w:t>
      </w:r>
      <w:r w:rsidRPr="00C91F6A">
        <w:rPr>
          <w:rFonts w:ascii="Times New Roman" w:hAnsi="Times New Roman" w:cs="Times New Roman"/>
        </w:rPr>
        <w:t xml:space="preserve">, </w:t>
      </w:r>
      <w:r w:rsidRPr="00C91F6A">
        <w:rPr>
          <w:rFonts w:ascii="Times New Roman" w:hAnsi="Times New Roman" w:cs="Times New Roman"/>
          <w:i/>
          <w:iCs/>
        </w:rPr>
        <w:t>aprender a fazer</w:t>
      </w:r>
      <w:r w:rsidRPr="00C91F6A">
        <w:rPr>
          <w:rFonts w:ascii="Times New Roman" w:hAnsi="Times New Roman" w:cs="Times New Roman"/>
        </w:rPr>
        <w:t>,</w:t>
      </w:r>
      <w:r w:rsidRPr="00C91F6A">
        <w:rPr>
          <w:rFonts w:ascii="Times New Roman" w:hAnsi="Times New Roman" w:cs="Times New Roman"/>
        </w:rPr>
        <w:t xml:space="preserve"> </w:t>
      </w:r>
      <w:r w:rsidRPr="00C91F6A">
        <w:rPr>
          <w:rFonts w:ascii="Times New Roman" w:hAnsi="Times New Roman" w:cs="Times New Roman"/>
          <w:i/>
          <w:iCs/>
        </w:rPr>
        <w:t xml:space="preserve">aprender a conviver </w:t>
      </w:r>
      <w:r w:rsidRPr="00C91F6A">
        <w:rPr>
          <w:rFonts w:ascii="Times New Roman" w:hAnsi="Times New Roman" w:cs="Times New Roman"/>
        </w:rPr>
        <w:t xml:space="preserve">e </w:t>
      </w:r>
      <w:r w:rsidRPr="00C91F6A">
        <w:rPr>
          <w:rFonts w:ascii="Times New Roman" w:hAnsi="Times New Roman" w:cs="Times New Roman"/>
          <w:i/>
          <w:iCs/>
        </w:rPr>
        <w:t>aprender a ser</w:t>
      </w:r>
      <w:r w:rsidRPr="00C91F6A">
        <w:rPr>
          <w:rFonts w:ascii="Times New Roman" w:hAnsi="Times New Roman" w:cs="Times New Roman"/>
        </w:rPr>
        <w:t>.</w:t>
      </w:r>
      <w:r w:rsidRPr="00C91F6A">
        <w:rPr>
          <w:rFonts w:ascii="Times New Roman" w:hAnsi="Times New Roman" w:cs="Times New Roman"/>
          <w:sz w:val="14"/>
          <w:szCs w:val="14"/>
        </w:rPr>
        <w:t xml:space="preserve"> </w:t>
      </w:r>
      <w:r w:rsidRPr="00C91F6A">
        <w:rPr>
          <w:rFonts w:ascii="Times New Roman" w:hAnsi="Times New Roman" w:cs="Times New Roman"/>
        </w:rPr>
        <w:t>É lógico que essas quatro áreas de</w:t>
      </w:r>
      <w:r w:rsidRPr="00C91F6A">
        <w:rPr>
          <w:rFonts w:ascii="Times New Roman" w:hAnsi="Times New Roman" w:cs="Times New Roman"/>
        </w:rPr>
        <w:t xml:space="preserve"> </w:t>
      </w:r>
      <w:r w:rsidRPr="00C91F6A">
        <w:rPr>
          <w:rFonts w:ascii="Times New Roman" w:hAnsi="Times New Roman" w:cs="Times New Roman"/>
        </w:rPr>
        <w:t>aprendizado podem receber roupagem humanística e dissociada de qualquer</w:t>
      </w:r>
      <w:r w:rsidRPr="00C91F6A">
        <w:rPr>
          <w:rFonts w:ascii="Times New Roman" w:hAnsi="Times New Roman" w:cs="Times New Roman"/>
        </w:rPr>
        <w:t xml:space="preserve"> </w:t>
      </w:r>
      <w:r w:rsidRPr="00C91F6A">
        <w:rPr>
          <w:rFonts w:ascii="Times New Roman" w:hAnsi="Times New Roman" w:cs="Times New Roman"/>
        </w:rPr>
        <w:t>pensamento relacionado com a cosmovisão cristã. No entanto, as escolas</w:t>
      </w:r>
      <w:r w:rsidRPr="00C91F6A">
        <w:rPr>
          <w:rFonts w:ascii="Times New Roman" w:hAnsi="Times New Roman" w:cs="Times New Roman"/>
        </w:rPr>
        <w:t xml:space="preserve"> </w:t>
      </w:r>
      <w:r w:rsidRPr="00C91F6A">
        <w:rPr>
          <w:rFonts w:ascii="Times New Roman" w:hAnsi="Times New Roman" w:cs="Times New Roman"/>
        </w:rPr>
        <w:t>cristãs podem não somente conviver pacificamente com essa especificação</w:t>
      </w:r>
      <w:r w:rsidRPr="00C91F6A">
        <w:rPr>
          <w:rFonts w:ascii="Times New Roman" w:hAnsi="Times New Roman" w:cs="Times New Roman"/>
        </w:rPr>
        <w:t xml:space="preserve"> </w:t>
      </w:r>
      <w:r w:rsidRPr="00C91F6A">
        <w:rPr>
          <w:rFonts w:ascii="Times New Roman" w:hAnsi="Times New Roman" w:cs="Times New Roman"/>
        </w:rPr>
        <w:t>quádrupla, em sua missão de ensino, mas podem dar corpo e significado com</w:t>
      </w:r>
      <w:r w:rsidRPr="00C91F6A">
        <w:rPr>
          <w:rFonts w:ascii="Times New Roman" w:hAnsi="Times New Roman" w:cs="Times New Roman"/>
        </w:rPr>
        <w:t xml:space="preserve"> </w:t>
      </w:r>
      <w:r w:rsidRPr="00C91F6A">
        <w:rPr>
          <w:rFonts w:ascii="Times New Roman" w:hAnsi="Times New Roman" w:cs="Times New Roman"/>
        </w:rPr>
        <w:t>as verdades da filosofia da fé cristã, a cada um desses aspectos.</w:t>
      </w:r>
    </w:p>
    <w:p w:rsidR="005C638D" w:rsidRPr="00C91F6A" w:rsidRDefault="007E3025" w:rsidP="007E30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91F6A">
        <w:rPr>
          <w:rFonts w:ascii="Times New Roman" w:hAnsi="Times New Roman" w:cs="Times New Roman"/>
        </w:rPr>
        <w:t xml:space="preserve">O construtivismo também é apontado com contribuições ao processo educacional com diversos pontos de sintonia com a cosmovisão cristã. Assim, o autor conclui esta parte afirmando que os educadores cristãos </w:t>
      </w:r>
      <w:r w:rsidRPr="00C91F6A">
        <w:rPr>
          <w:rFonts w:ascii="Times New Roman" w:hAnsi="Times New Roman" w:cs="Times New Roman"/>
        </w:rPr>
        <w:t>não devem descartar</w:t>
      </w:r>
      <w:r w:rsidRPr="00C91F6A">
        <w:rPr>
          <w:rFonts w:ascii="Times New Roman" w:hAnsi="Times New Roman" w:cs="Times New Roman"/>
        </w:rPr>
        <w:t xml:space="preserve"> </w:t>
      </w:r>
      <w:r w:rsidRPr="00C91F6A">
        <w:rPr>
          <w:rFonts w:ascii="Times New Roman" w:hAnsi="Times New Roman" w:cs="Times New Roman"/>
        </w:rPr>
        <w:t>conclusões e afirmações que se mostram verdadeiras e de auxílio produtivo</w:t>
      </w:r>
      <w:r w:rsidRPr="00C91F6A">
        <w:rPr>
          <w:rFonts w:ascii="Times New Roman" w:hAnsi="Times New Roman" w:cs="Times New Roman"/>
        </w:rPr>
        <w:t xml:space="preserve"> </w:t>
      </w:r>
      <w:r w:rsidRPr="00C91F6A">
        <w:rPr>
          <w:rFonts w:ascii="Times New Roman" w:hAnsi="Times New Roman" w:cs="Times New Roman"/>
        </w:rPr>
        <w:t>ao processo educacional, pois poderão abstrair as verdades e colocá-las no</w:t>
      </w:r>
      <w:r w:rsidRPr="00C91F6A">
        <w:rPr>
          <w:rFonts w:ascii="Times New Roman" w:hAnsi="Times New Roman" w:cs="Times New Roman"/>
        </w:rPr>
        <w:t xml:space="preserve"> </w:t>
      </w:r>
      <w:r w:rsidRPr="00C91F6A">
        <w:rPr>
          <w:rFonts w:ascii="Times New Roman" w:hAnsi="Times New Roman" w:cs="Times New Roman"/>
        </w:rPr>
        <w:t>devido contexto de um ensino que tem como centro, significado e propósito</w:t>
      </w:r>
      <w:r w:rsidRPr="00C91F6A">
        <w:rPr>
          <w:rFonts w:ascii="Times New Roman" w:hAnsi="Times New Roman" w:cs="Times New Roman"/>
        </w:rPr>
        <w:t xml:space="preserve"> </w:t>
      </w:r>
      <w:r w:rsidRPr="00C91F6A">
        <w:rPr>
          <w:rFonts w:ascii="Times New Roman" w:hAnsi="Times New Roman" w:cs="Times New Roman"/>
        </w:rPr>
        <w:t>o Criador do Universo.</w:t>
      </w:r>
    </w:p>
    <w:p w:rsidR="007E3025" w:rsidRPr="00C91F6A" w:rsidRDefault="007E3025" w:rsidP="007E30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91F6A">
        <w:rPr>
          <w:rFonts w:ascii="Times New Roman" w:hAnsi="Times New Roman" w:cs="Times New Roman"/>
        </w:rPr>
        <w:t xml:space="preserve">O autor passa a apresentar então a solução para as escolas cristãs: a pedagogia redentiva. </w:t>
      </w:r>
      <w:r w:rsidRPr="00C91F6A">
        <w:rPr>
          <w:rFonts w:ascii="Times New Roman" w:hAnsi="Times New Roman" w:cs="Times New Roman"/>
        </w:rPr>
        <w:t>A pedagogia redentiva penetrará na mecânica do conhecimento e pesquisará</w:t>
      </w:r>
      <w:r w:rsidRPr="00C91F6A">
        <w:rPr>
          <w:rFonts w:ascii="Times New Roman" w:hAnsi="Times New Roman" w:cs="Times New Roman"/>
        </w:rPr>
        <w:t xml:space="preserve"> </w:t>
      </w:r>
      <w:r w:rsidRPr="00C91F6A">
        <w:rPr>
          <w:rFonts w:ascii="Times New Roman" w:hAnsi="Times New Roman" w:cs="Times New Roman"/>
        </w:rPr>
        <w:t>na vida dos educandos os caminhos do saber, mas sob o ponto de vantagem</w:t>
      </w:r>
      <w:r w:rsidRPr="00C91F6A">
        <w:rPr>
          <w:rFonts w:ascii="Times New Roman" w:hAnsi="Times New Roman" w:cs="Times New Roman"/>
        </w:rPr>
        <w:t xml:space="preserve"> </w:t>
      </w:r>
      <w:r w:rsidRPr="00C91F6A">
        <w:rPr>
          <w:rFonts w:ascii="Times New Roman" w:hAnsi="Times New Roman" w:cs="Times New Roman"/>
        </w:rPr>
        <w:t>de conhecer o Criador do conhecimento e fonte da sabedoria</w:t>
      </w:r>
      <w:r w:rsidRPr="00C91F6A">
        <w:rPr>
          <w:rFonts w:ascii="Times New Roman" w:hAnsi="Times New Roman" w:cs="Times New Roman"/>
        </w:rPr>
        <w:t xml:space="preserve">. </w:t>
      </w:r>
      <w:r w:rsidRPr="00C91F6A">
        <w:rPr>
          <w:rFonts w:ascii="Times New Roman" w:hAnsi="Times New Roman" w:cs="Times New Roman"/>
        </w:rPr>
        <w:t>Pedagogia redentiva é aquela que vai declarar sem apologias a sua</w:t>
      </w:r>
      <w:r w:rsidRPr="00C91F6A">
        <w:rPr>
          <w:rFonts w:ascii="Times New Roman" w:hAnsi="Times New Roman" w:cs="Times New Roman"/>
        </w:rPr>
        <w:t xml:space="preserve"> </w:t>
      </w:r>
      <w:r w:rsidRPr="00C91F6A">
        <w:rPr>
          <w:rFonts w:ascii="Times New Roman" w:hAnsi="Times New Roman" w:cs="Times New Roman"/>
        </w:rPr>
        <w:t>ausência de neutralidade, mas, igualmente, apresenta sem disfarces ou subterfúgios</w:t>
      </w:r>
      <w:r w:rsidRPr="00C91F6A">
        <w:rPr>
          <w:rFonts w:ascii="Times New Roman" w:hAnsi="Times New Roman" w:cs="Times New Roman"/>
        </w:rPr>
        <w:t xml:space="preserve"> </w:t>
      </w:r>
      <w:r w:rsidRPr="00C91F6A">
        <w:rPr>
          <w:rFonts w:ascii="Times New Roman" w:hAnsi="Times New Roman" w:cs="Times New Roman"/>
        </w:rPr>
        <w:t>as premissas filosóficas da fé cristã como eixo conceitual que dá corpo</w:t>
      </w:r>
      <w:r w:rsidRPr="00C91F6A">
        <w:rPr>
          <w:rFonts w:ascii="Times New Roman" w:hAnsi="Times New Roman" w:cs="Times New Roman"/>
        </w:rPr>
        <w:t xml:space="preserve"> </w:t>
      </w:r>
      <w:r w:rsidRPr="00C91F6A">
        <w:rPr>
          <w:rFonts w:ascii="Times New Roman" w:hAnsi="Times New Roman" w:cs="Times New Roman"/>
        </w:rPr>
        <w:t>ao saber e sentido à vida</w:t>
      </w:r>
      <w:r w:rsidRPr="00C91F6A">
        <w:rPr>
          <w:rFonts w:ascii="Times New Roman" w:hAnsi="Times New Roman" w:cs="Times New Roman"/>
        </w:rPr>
        <w:t xml:space="preserve">. </w:t>
      </w:r>
    </w:p>
    <w:p w:rsidR="007E3025" w:rsidRPr="00C91F6A" w:rsidRDefault="007E3025" w:rsidP="007E30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91F6A">
        <w:rPr>
          <w:rFonts w:ascii="Times New Roman" w:hAnsi="Times New Roman" w:cs="Times New Roman"/>
        </w:rPr>
        <w:lastRenderedPageBreak/>
        <w:t xml:space="preserve">Um importante papel da pedagogia redentiva é o papel do professor. </w:t>
      </w:r>
      <w:r w:rsidRPr="00C91F6A">
        <w:rPr>
          <w:rFonts w:ascii="Times New Roman" w:hAnsi="Times New Roman" w:cs="Times New Roman"/>
        </w:rPr>
        <w:t>Ele é a interface crucial entre o saber e a ignorância;</w:t>
      </w:r>
      <w:r w:rsidRPr="00C91F6A">
        <w:rPr>
          <w:rFonts w:ascii="Times New Roman" w:hAnsi="Times New Roman" w:cs="Times New Roman"/>
        </w:rPr>
        <w:t xml:space="preserve"> </w:t>
      </w:r>
      <w:r w:rsidRPr="00C91F6A">
        <w:rPr>
          <w:rFonts w:ascii="Times New Roman" w:hAnsi="Times New Roman" w:cs="Times New Roman"/>
        </w:rPr>
        <w:t>ele é o mestre dos assuntos que se propõe a transmitir; e ainda que saiba que</w:t>
      </w:r>
      <w:r w:rsidRPr="00C91F6A">
        <w:rPr>
          <w:rFonts w:ascii="Times New Roman" w:hAnsi="Times New Roman" w:cs="Times New Roman"/>
        </w:rPr>
        <w:t xml:space="preserve"> </w:t>
      </w:r>
      <w:r w:rsidRPr="00C91F6A">
        <w:rPr>
          <w:rFonts w:ascii="Times New Roman" w:hAnsi="Times New Roman" w:cs="Times New Roman"/>
        </w:rPr>
        <w:t>a vida é um grande aprendizado e que o constante conhecer não tem fim, ele</w:t>
      </w:r>
      <w:r w:rsidRPr="00C91F6A">
        <w:rPr>
          <w:rFonts w:ascii="Times New Roman" w:hAnsi="Times New Roman" w:cs="Times New Roman"/>
        </w:rPr>
        <w:t xml:space="preserve"> </w:t>
      </w:r>
      <w:r w:rsidRPr="00C91F6A">
        <w:rPr>
          <w:rFonts w:ascii="Times New Roman" w:hAnsi="Times New Roman" w:cs="Times New Roman"/>
        </w:rPr>
        <w:t xml:space="preserve">tem a convicção de que está na sala de aula para </w:t>
      </w:r>
      <w:r w:rsidRPr="00C91F6A">
        <w:rPr>
          <w:rFonts w:ascii="Times New Roman" w:hAnsi="Times New Roman" w:cs="Times New Roman"/>
          <w:i/>
          <w:iCs/>
        </w:rPr>
        <w:t xml:space="preserve">ensinar </w:t>
      </w:r>
      <w:r w:rsidRPr="00C91F6A">
        <w:rPr>
          <w:rFonts w:ascii="Times New Roman" w:hAnsi="Times New Roman" w:cs="Times New Roman"/>
        </w:rPr>
        <w:t>e não simplesmente</w:t>
      </w:r>
      <w:r w:rsidRPr="00C91F6A">
        <w:rPr>
          <w:rFonts w:ascii="Times New Roman" w:hAnsi="Times New Roman" w:cs="Times New Roman"/>
        </w:rPr>
        <w:t xml:space="preserve"> </w:t>
      </w:r>
      <w:r w:rsidRPr="00C91F6A">
        <w:rPr>
          <w:rFonts w:ascii="Times New Roman" w:hAnsi="Times New Roman" w:cs="Times New Roman"/>
        </w:rPr>
        <w:t>para aprender; é, realmente, o direcionador do processo educacional em sua</w:t>
      </w:r>
      <w:r w:rsidRPr="00C91F6A">
        <w:rPr>
          <w:rFonts w:ascii="Times New Roman" w:hAnsi="Times New Roman" w:cs="Times New Roman"/>
        </w:rPr>
        <w:t xml:space="preserve"> </w:t>
      </w:r>
      <w:r w:rsidRPr="00C91F6A">
        <w:rPr>
          <w:rFonts w:ascii="Times New Roman" w:hAnsi="Times New Roman" w:cs="Times New Roman"/>
        </w:rPr>
        <w:t>esfera de atuação; o promotor da internalização dos fatos transmitidos, aquele</w:t>
      </w:r>
      <w:r w:rsidRPr="00C91F6A">
        <w:rPr>
          <w:rFonts w:ascii="Times New Roman" w:hAnsi="Times New Roman" w:cs="Times New Roman"/>
        </w:rPr>
        <w:t xml:space="preserve"> </w:t>
      </w:r>
      <w:r w:rsidRPr="00C91F6A">
        <w:rPr>
          <w:rFonts w:ascii="Times New Roman" w:hAnsi="Times New Roman" w:cs="Times New Roman"/>
        </w:rPr>
        <w:t>que provê o meio escolar, em sua sala de aula, necessário à construção do</w:t>
      </w:r>
      <w:r w:rsidRPr="00C91F6A">
        <w:rPr>
          <w:rFonts w:ascii="Times New Roman" w:hAnsi="Times New Roman" w:cs="Times New Roman"/>
        </w:rPr>
        <w:t xml:space="preserve"> </w:t>
      </w:r>
      <w:r w:rsidRPr="00C91F6A">
        <w:rPr>
          <w:rFonts w:ascii="Times New Roman" w:hAnsi="Times New Roman" w:cs="Times New Roman"/>
        </w:rPr>
        <w:t>entendimento, nos seus alunos.</w:t>
      </w:r>
    </w:p>
    <w:p w:rsidR="00F7728E" w:rsidRPr="00C91F6A" w:rsidRDefault="00F7728E" w:rsidP="007E30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91F6A">
        <w:rPr>
          <w:rFonts w:ascii="Times New Roman" w:hAnsi="Times New Roman" w:cs="Times New Roman"/>
        </w:rPr>
        <w:t xml:space="preserve">Antes de concluir o artigo, o autor apresenta os alicerces de uma pedagogia redentiva. São Eles: </w:t>
      </w:r>
      <w:r w:rsidRPr="00C91F6A">
        <w:rPr>
          <w:rFonts w:ascii="Times New Roman" w:hAnsi="Times New Roman" w:cs="Times New Roman"/>
          <w:i/>
          <w:iCs/>
        </w:rPr>
        <w:t>O alicerce metafísico</w:t>
      </w:r>
      <w:r w:rsidRPr="00C91F6A">
        <w:rPr>
          <w:rFonts w:ascii="Times New Roman" w:hAnsi="Times New Roman" w:cs="Times New Roman"/>
        </w:rPr>
        <w:t xml:space="preserve">, que afirma que Deus existe e não é uma abstração humana; o </w:t>
      </w:r>
      <w:r w:rsidRPr="00C91F6A">
        <w:rPr>
          <w:rFonts w:ascii="Times New Roman" w:hAnsi="Times New Roman" w:cs="Times New Roman"/>
          <w:i/>
          <w:iCs/>
        </w:rPr>
        <w:t>alicerce epistemológico</w:t>
      </w:r>
      <w:r w:rsidRPr="00C91F6A">
        <w:rPr>
          <w:rFonts w:ascii="Times New Roman" w:hAnsi="Times New Roman" w:cs="Times New Roman"/>
        </w:rPr>
        <w:t xml:space="preserve">, que afirma que o conhecimento floresce da graça comum vinda da Trindade; </w:t>
      </w:r>
      <w:r w:rsidRPr="00C91F6A">
        <w:rPr>
          <w:rFonts w:ascii="Times New Roman" w:hAnsi="Times New Roman" w:cs="Times New Roman"/>
          <w:i/>
          <w:iCs/>
        </w:rPr>
        <w:t>o alicerce ontológico</w:t>
      </w:r>
      <w:r w:rsidRPr="00C91F6A">
        <w:rPr>
          <w:rFonts w:ascii="Times New Roman" w:hAnsi="Times New Roman" w:cs="Times New Roman"/>
        </w:rPr>
        <w:t xml:space="preserve">, que reconhece a singularidade das pessoas; </w:t>
      </w:r>
      <w:r w:rsidRPr="00C91F6A">
        <w:rPr>
          <w:rFonts w:ascii="Times New Roman" w:hAnsi="Times New Roman" w:cs="Times New Roman"/>
          <w:i/>
          <w:iCs/>
        </w:rPr>
        <w:t>o alicerce nomístico</w:t>
      </w:r>
      <w:r w:rsidRPr="00C91F6A">
        <w:rPr>
          <w:rFonts w:ascii="Times New Roman" w:hAnsi="Times New Roman" w:cs="Times New Roman"/>
        </w:rPr>
        <w:t xml:space="preserve">, que acata a existência de uma lei objetiva; </w:t>
      </w:r>
      <w:r w:rsidRPr="00C91F6A">
        <w:rPr>
          <w:rFonts w:ascii="Times New Roman" w:hAnsi="Times New Roman" w:cs="Times New Roman"/>
          <w:i/>
          <w:iCs/>
        </w:rPr>
        <w:t>o alicerce ético</w:t>
      </w:r>
      <w:r w:rsidRPr="00C91F6A">
        <w:rPr>
          <w:rFonts w:ascii="Times New Roman" w:hAnsi="Times New Roman" w:cs="Times New Roman"/>
        </w:rPr>
        <w:t xml:space="preserve">, que aceita a possibilidade de julgamento do certo e errado; </w:t>
      </w:r>
      <w:r w:rsidRPr="00C91F6A">
        <w:rPr>
          <w:rFonts w:ascii="Times New Roman" w:hAnsi="Times New Roman" w:cs="Times New Roman"/>
          <w:i/>
          <w:iCs/>
        </w:rPr>
        <w:t>o alicerce relacional</w:t>
      </w:r>
      <w:r w:rsidRPr="00C91F6A">
        <w:rPr>
          <w:rFonts w:ascii="Times New Roman" w:hAnsi="Times New Roman" w:cs="Times New Roman"/>
        </w:rPr>
        <w:t xml:space="preserve">, que afirma que a pedagogia redentiva relaciona uma área de conhecimento com a outra; </w:t>
      </w:r>
      <w:r w:rsidRPr="00C91F6A">
        <w:rPr>
          <w:rFonts w:ascii="Times New Roman" w:hAnsi="Times New Roman" w:cs="Times New Roman"/>
          <w:i/>
          <w:iCs/>
        </w:rPr>
        <w:t>o alicerce metodológico</w:t>
      </w:r>
      <w:r w:rsidRPr="00C91F6A">
        <w:rPr>
          <w:rFonts w:ascii="Times New Roman" w:hAnsi="Times New Roman" w:cs="Times New Roman"/>
        </w:rPr>
        <w:t xml:space="preserve">, que trabalha o processo educacional do conhecimento, manuseando com cuidado e carinho as pedras do conhecimento; </w:t>
      </w:r>
      <w:r w:rsidR="009322BC" w:rsidRPr="00C91F6A">
        <w:rPr>
          <w:rFonts w:ascii="Times New Roman" w:hAnsi="Times New Roman" w:cs="Times New Roman"/>
          <w:i/>
          <w:iCs/>
        </w:rPr>
        <w:t>o alicerce estético</w:t>
      </w:r>
      <w:r w:rsidR="009322BC" w:rsidRPr="00C91F6A">
        <w:rPr>
          <w:rFonts w:ascii="Times New Roman" w:hAnsi="Times New Roman" w:cs="Times New Roman"/>
        </w:rPr>
        <w:t xml:space="preserve"> que afirma uma pedagogia redentiva leva a apreciação das artes, música, e aspectos que procedem do Criador</w:t>
      </w:r>
      <w:r w:rsidR="009322BC" w:rsidRPr="00C91F6A">
        <w:rPr>
          <w:rFonts w:ascii="Times New Roman" w:hAnsi="Times New Roman" w:cs="Times New Roman"/>
          <w:i/>
          <w:iCs/>
        </w:rPr>
        <w:t>; o alicerce teleológico</w:t>
      </w:r>
      <w:r w:rsidR="009322BC" w:rsidRPr="00C91F6A">
        <w:rPr>
          <w:rFonts w:ascii="Times New Roman" w:hAnsi="Times New Roman" w:cs="Times New Roman"/>
        </w:rPr>
        <w:t>, que vê o ensino como tendo propósito.</w:t>
      </w:r>
    </w:p>
    <w:p w:rsidR="009322BC" w:rsidRPr="00C91F6A" w:rsidRDefault="009322BC" w:rsidP="007E302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322BC" w:rsidRPr="00C91F6A" w:rsidRDefault="009322BC" w:rsidP="007E30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C91F6A">
        <w:rPr>
          <w:rFonts w:ascii="Times New Roman" w:hAnsi="Times New Roman" w:cs="Times New Roman"/>
          <w:b/>
          <w:bCs/>
        </w:rPr>
        <w:t>CONCLUSÃO</w:t>
      </w:r>
    </w:p>
    <w:p w:rsidR="009322BC" w:rsidRPr="00C91F6A" w:rsidRDefault="009322BC" w:rsidP="007E30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91F6A">
        <w:rPr>
          <w:rFonts w:ascii="Times New Roman" w:hAnsi="Times New Roman" w:cs="Times New Roman"/>
        </w:rPr>
        <w:t xml:space="preserve">O autor encerra o artigo destacando a urgência do desenvolvimento de uma pedagogia redentiva, e como esse processo beneficiará todo o campo educacional. O autor destaca as palavras do filósofo e teólogo </w:t>
      </w:r>
      <w:proofErr w:type="spellStart"/>
      <w:r w:rsidRPr="00C91F6A">
        <w:rPr>
          <w:rFonts w:ascii="Times New Roman" w:hAnsi="Times New Roman" w:cs="Times New Roman"/>
        </w:rPr>
        <w:t>Rousas</w:t>
      </w:r>
      <w:proofErr w:type="spellEnd"/>
      <w:r w:rsidRPr="00C91F6A">
        <w:rPr>
          <w:rFonts w:ascii="Times New Roman" w:hAnsi="Times New Roman" w:cs="Times New Roman"/>
        </w:rPr>
        <w:t xml:space="preserve"> </w:t>
      </w:r>
      <w:proofErr w:type="spellStart"/>
      <w:r w:rsidRPr="00C91F6A">
        <w:rPr>
          <w:rFonts w:ascii="Times New Roman" w:hAnsi="Times New Roman" w:cs="Times New Roman"/>
        </w:rPr>
        <w:t>Rushdoony</w:t>
      </w:r>
      <w:proofErr w:type="spellEnd"/>
      <w:r w:rsidRPr="00C91F6A">
        <w:rPr>
          <w:rFonts w:ascii="Times New Roman" w:hAnsi="Times New Roman" w:cs="Times New Roman"/>
        </w:rPr>
        <w:t>: “O educador cristão não afirma ser o dono da verdade absoluta, mas insiste em que a verdade é absoluta, e é real”.</w:t>
      </w:r>
    </w:p>
    <w:p w:rsidR="009322BC" w:rsidRPr="00C91F6A" w:rsidRDefault="00242097" w:rsidP="007E30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91F6A">
        <w:rPr>
          <w:rFonts w:ascii="Times New Roman" w:hAnsi="Times New Roman" w:cs="Times New Roman"/>
        </w:rPr>
        <w:t xml:space="preserve">O autor ressalta o esforço que deve ser dedicado a produção de uma pedagogia própria e coerente com a fé cristã. Pesquisas bem elaboradas, entrelaçamento de conceitos disciplinares </w:t>
      </w:r>
      <w:r w:rsidRPr="00C91F6A">
        <w:rPr>
          <w:rFonts w:ascii="Times New Roman" w:hAnsi="Times New Roman" w:cs="Times New Roman"/>
        </w:rPr>
        <w:lastRenderedPageBreak/>
        <w:t>e um senso de propósito intenso em todas as etapas do processo educacional, são de suma importância para os pilares da educação cristã.</w:t>
      </w:r>
    </w:p>
    <w:p w:rsidR="00242097" w:rsidRPr="00C91F6A" w:rsidRDefault="008C127F" w:rsidP="007E30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91F6A">
        <w:rPr>
          <w:rFonts w:ascii="Times New Roman" w:hAnsi="Times New Roman" w:cs="Times New Roman"/>
        </w:rPr>
        <w:t xml:space="preserve">Essa é uma longa e necessária jornada a ser trilhada em minha opinião. O autor do artigo consegue nos convencer que é necessário redimir os pressupostos da educação cristã. Somente educadores com uma mentalidade redimida por Deus, conseguirão ver o a tamanho do desafio que está diante deles. </w:t>
      </w:r>
    </w:p>
    <w:p w:rsidR="008C127F" w:rsidRPr="00C91F6A" w:rsidRDefault="008C127F" w:rsidP="007E30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91F6A">
        <w:rPr>
          <w:rFonts w:ascii="Times New Roman" w:hAnsi="Times New Roman" w:cs="Times New Roman"/>
        </w:rPr>
        <w:t>A análise crítica feita pelas contribuições da pedagogia de Paulo Freire e outros autores é altamente necessária. Não podemos descartar completamente o que já foi construído, e sim, criar pontes que leve a educação cristã a uma pedagogia redentiva.</w:t>
      </w:r>
    </w:p>
    <w:p w:rsidR="008C127F" w:rsidRPr="00C91F6A" w:rsidRDefault="008C127F" w:rsidP="007E30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91F6A">
        <w:rPr>
          <w:rFonts w:ascii="Times New Roman" w:hAnsi="Times New Roman" w:cs="Times New Roman"/>
        </w:rPr>
        <w:t xml:space="preserve">Concordo que ao citar os alicerces da pedagogia redentiva, o autor está se dedicando a basear todos os esforços da educação cristã na premissa da Palavra de Deus, este ponto é inegável. Porém, destaco a falta de menção sobre o acesso do cidadão comum a educação cristã de qualidade. Afirmo mais uma vez, que todo o esforço de pensar uma pedagogia redentiva é muito válido e necessário, mas ao mesmo tempo, essa pedagogia redentiva é acessada por um grupo muito seleto. Escolas cristãs geralmente </w:t>
      </w:r>
      <w:r w:rsidR="00F9421B" w:rsidRPr="00C91F6A">
        <w:rPr>
          <w:rFonts w:ascii="Times New Roman" w:hAnsi="Times New Roman" w:cs="Times New Roman"/>
        </w:rPr>
        <w:t xml:space="preserve">tem um custo muito alto se formos comparar com a renda da família brasileira. </w:t>
      </w:r>
    </w:p>
    <w:p w:rsidR="00F9421B" w:rsidRPr="00C91F6A" w:rsidRDefault="00F9421B" w:rsidP="007E30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91F6A">
        <w:rPr>
          <w:rFonts w:ascii="Times New Roman" w:hAnsi="Times New Roman" w:cs="Times New Roman"/>
        </w:rPr>
        <w:t>O debate é valido. A pedagogia vigente, humanista e ateísta</w:t>
      </w:r>
      <w:r w:rsidR="00C91F6A" w:rsidRPr="00C91F6A">
        <w:rPr>
          <w:rFonts w:ascii="Times New Roman" w:hAnsi="Times New Roman" w:cs="Times New Roman"/>
        </w:rPr>
        <w:t>,</w:t>
      </w:r>
      <w:r w:rsidRPr="00C91F6A">
        <w:rPr>
          <w:rFonts w:ascii="Times New Roman" w:hAnsi="Times New Roman" w:cs="Times New Roman"/>
        </w:rPr>
        <w:t xml:space="preserve"> deve ser combatida com uma pedagogia redentiva. Porém, creio que deve ser incluído no debate, a garantia de um maior acesso à educação cristã no país. O acesso a pedagogia redentiva não pode estar restrito apenas aos filhos de pastores, filhos dos teólogos magistrados e outros envolvidos no “sistema eclesiástico”. Se existe uma proposta de teologia redentiva, que ela possa redimir também seu alcance limitado para um alcance mais amplo no cenário educacional brasileiro.</w:t>
      </w:r>
    </w:p>
    <w:p w:rsidR="007E3025" w:rsidRPr="007E3025" w:rsidRDefault="007E3025" w:rsidP="007E302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bookmarkEnd w:id="0"/>
    <w:p w:rsidR="00285063" w:rsidRPr="007E3025" w:rsidRDefault="00285063" w:rsidP="007E302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285063" w:rsidRPr="007E302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43E" w:rsidRDefault="000C443E" w:rsidP="0077028E">
      <w:pPr>
        <w:spacing w:before="0" w:after="0" w:line="240" w:lineRule="auto"/>
      </w:pPr>
      <w:r>
        <w:separator/>
      </w:r>
    </w:p>
  </w:endnote>
  <w:endnote w:type="continuationSeparator" w:id="0">
    <w:p w:rsidR="000C443E" w:rsidRDefault="000C443E" w:rsidP="007702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43E" w:rsidRDefault="000C443E" w:rsidP="0077028E">
      <w:pPr>
        <w:spacing w:before="0" w:after="0" w:line="240" w:lineRule="auto"/>
      </w:pPr>
      <w:r>
        <w:separator/>
      </w:r>
    </w:p>
  </w:footnote>
  <w:footnote w:type="continuationSeparator" w:id="0">
    <w:p w:rsidR="000C443E" w:rsidRDefault="000C443E" w:rsidP="0077028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28E" w:rsidRPr="00E11CCE" w:rsidRDefault="0077028E" w:rsidP="0077028E">
    <w:pPr>
      <w:pStyle w:val="Cabealho"/>
      <w:rPr>
        <w:rFonts w:cstheme="minorHAnsi"/>
      </w:rPr>
    </w:pPr>
    <w:r w:rsidRPr="00E11CCE">
      <w:rPr>
        <w:rFonts w:cstheme="minorHAnsi"/>
        <w:b/>
        <w:bCs/>
      </w:rPr>
      <w:t>Aluno</w:t>
    </w:r>
    <w:r w:rsidRPr="00E11CCE">
      <w:rPr>
        <w:rFonts w:cstheme="minorHAnsi"/>
      </w:rPr>
      <w:t>: João Henrique da Silva Brito</w:t>
    </w:r>
  </w:p>
  <w:p w:rsidR="0077028E" w:rsidRPr="00091015" w:rsidRDefault="0077028E" w:rsidP="00091015">
    <w:pPr>
      <w:autoSpaceDE w:val="0"/>
      <w:autoSpaceDN w:val="0"/>
      <w:adjustRightInd w:val="0"/>
      <w:spacing w:after="0" w:line="240" w:lineRule="auto"/>
      <w:jc w:val="left"/>
      <w:rPr>
        <w:rFonts w:asciiTheme="minorHAnsi" w:hAnsiTheme="minorHAnsi" w:cstheme="minorHAnsi"/>
        <w:sz w:val="22"/>
        <w:szCs w:val="22"/>
      </w:rPr>
    </w:pPr>
    <w:r w:rsidRPr="00E11CCE">
      <w:rPr>
        <w:rFonts w:cstheme="minorHAnsi"/>
        <w:b/>
        <w:bCs/>
      </w:rPr>
      <w:t>Resumo aula 2</w:t>
    </w:r>
    <w:r>
      <w:rPr>
        <w:rFonts w:cstheme="minorHAnsi"/>
        <w:b/>
        <w:bCs/>
      </w:rPr>
      <w:t>9</w:t>
    </w:r>
    <w:r w:rsidRPr="00E11CCE">
      <w:rPr>
        <w:rFonts w:cstheme="minorHAnsi"/>
      </w:rPr>
      <w:t xml:space="preserve">: </w:t>
    </w:r>
    <w:r w:rsidR="00091015">
      <w:rPr>
        <w:rFonts w:cstheme="minorHAnsi"/>
      </w:rPr>
      <w:t>P</w:t>
    </w:r>
    <w:r w:rsidR="00091015" w:rsidRPr="00091015">
      <w:rPr>
        <w:rFonts w:cstheme="minorHAnsi"/>
      </w:rPr>
      <w:t>ensamentos preliminares direcionados a uma pedagogia redentiva - Solano Portela</w:t>
    </w:r>
  </w:p>
  <w:p w:rsidR="0077028E" w:rsidRDefault="007702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8E"/>
    <w:rsid w:val="00066ABF"/>
    <w:rsid w:val="00091015"/>
    <w:rsid w:val="000C443E"/>
    <w:rsid w:val="00242097"/>
    <w:rsid w:val="00285063"/>
    <w:rsid w:val="002D4311"/>
    <w:rsid w:val="004F5AA1"/>
    <w:rsid w:val="005C638D"/>
    <w:rsid w:val="00606874"/>
    <w:rsid w:val="006E4969"/>
    <w:rsid w:val="0077028E"/>
    <w:rsid w:val="007E3025"/>
    <w:rsid w:val="0085212D"/>
    <w:rsid w:val="008C127F"/>
    <w:rsid w:val="008C30FC"/>
    <w:rsid w:val="0091778C"/>
    <w:rsid w:val="009322BC"/>
    <w:rsid w:val="00A87A30"/>
    <w:rsid w:val="00B27C56"/>
    <w:rsid w:val="00B31E37"/>
    <w:rsid w:val="00C91F6A"/>
    <w:rsid w:val="00D5552E"/>
    <w:rsid w:val="00E03749"/>
    <w:rsid w:val="00E06974"/>
    <w:rsid w:val="00F7728E"/>
    <w:rsid w:val="00F9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2229"/>
  <w15:chartTrackingRefBased/>
  <w15:docId w15:val="{8012A876-ECF9-477E-9C02-7E08D34C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NewRomanPSMT" w:eastAsiaTheme="minorHAnsi" w:hAnsi="TimesNewRomanPSMT" w:cs="TimesNewRomanPSMT"/>
        <w:sz w:val="24"/>
        <w:szCs w:val="24"/>
        <w:lang w:val="pt-BR" w:eastAsia="en-US" w:bidi="ar-SA"/>
      </w:rPr>
    </w:rPrDefault>
    <w:pPrDefault>
      <w:pPr>
        <w:spacing w:before="100" w:beforeAutospacing="1" w:after="100" w:afterAutospacing="1"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0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028E"/>
  </w:style>
  <w:style w:type="paragraph" w:styleId="Rodap">
    <w:name w:val="footer"/>
    <w:basedOn w:val="Normal"/>
    <w:link w:val="RodapChar"/>
    <w:uiPriority w:val="99"/>
    <w:unhideWhenUsed/>
    <w:rsid w:val="00770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0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1563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Henrique Silva Brito</dc:creator>
  <cp:keywords/>
  <dc:description/>
  <cp:lastModifiedBy>João Henrique Silva Brito</cp:lastModifiedBy>
  <cp:revision>19</cp:revision>
  <dcterms:created xsi:type="dcterms:W3CDTF">2019-12-21T04:47:00Z</dcterms:created>
  <dcterms:modified xsi:type="dcterms:W3CDTF">2019-12-21T07:48:00Z</dcterms:modified>
</cp:coreProperties>
</file>